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bottom w:val="single" w:sz="18" w:space="6" w:color="2DD4A8"/>
        </w:pBdr>
        <w:spacing w:after="200"/>
      </w:pPr>
      <w:r>
        <w:rPr>
          <w:b/>
          <w:color w:val="1A8A6E"/>
          <w:sz w:val="40"/>
        </w:rPr>
        <w:t>Тестовое задание SEO-специалисту</w:t>
      </w:r>
    </w:p>
    <w:p>
      <w:pPr>
        <w:shd w:val="clear" w:color="auto" w:fill="EAF7F1"/>
        <w:spacing w:before="40" w:after="200"/>
      </w:pPr>
      <w:r>
        <w:rPr>
          <w:i/>
          <w:color w:val="6B6B6B"/>
          <w:sz w:val="21"/>
        </w:rPr>
        <w:t>Тестовое проверяет мышление, приоритизацию и умение объяснять — а не объём работы. Методика: sk-seo.ru/blog/kak-nanyat-seo-specialista.html</w:t>
      </w:r>
    </w:p>
    <w:p>
      <w:pPr>
        <w:spacing w:before="240" w:after="80"/>
      </w:pPr>
      <w:r>
        <w:rPr>
          <w:b/>
          <w:color w:val="1A8A6E"/>
          <w:sz w:val="28"/>
        </w:rPr>
        <w:t>Как проводить</w:t>
      </w:r>
    </w:p>
    <w:p>
      <w:pPr>
        <w:pStyle w:val="ListBullet"/>
      </w:pPr>
      <w:r>
        <w:rPr>
          <w:color w:val="222222"/>
        </w:rPr>
        <w:t>Дайте 1–2 задания, не все четыре. Цель — увидеть ход мысли, а не загрузить кандидата.</w:t>
      </w:r>
    </w:p>
    <w:p>
      <w:pPr>
        <w:pStyle w:val="ListBullet"/>
      </w:pPr>
      <w:r>
        <w:rPr>
          <w:color w:val="222222"/>
        </w:rPr>
        <w:t>Время на задание — 20–30 минут. Можно сделать частью интервью и наблюдать вживую.</w:t>
      </w:r>
    </w:p>
    <w:p>
      <w:pPr>
        <w:pStyle w:val="ListBullet"/>
      </w:pPr>
      <w:r>
        <w:rPr>
          <w:color w:val="222222"/>
        </w:rPr>
        <w:t>Не превращайте в бесплатный аудит на 40 страниц — это отпугивает сильных.</w:t>
      </w:r>
    </w:p>
    <w:p>
      <w:pPr>
        <w:pStyle w:val="ListBullet"/>
      </w:pPr>
      <w:r>
        <w:rPr>
          <w:color w:val="222222"/>
        </w:rPr>
        <w:t>Оценивайте по рубрике под каждым заданием, а не по «понравилось / не понравилось».</w:t>
      </w:r>
    </w:p>
    <w:p>
      <w:pPr>
        <w:spacing w:before="240" w:after="80"/>
      </w:pPr>
      <w:r>
        <w:rPr>
          <w:b/>
          <w:color w:val="1A8A6E"/>
          <w:sz w:val="28"/>
        </w:rPr>
        <w:t>Задание 1. Гипотезы роста</w:t>
      </w:r>
    </w:p>
    <w:p>
      <w:r>
        <w:rPr>
          <w:b w:val="0"/>
          <w:i w:val="0"/>
          <w:color w:val="222222"/>
          <w:sz w:val="22"/>
        </w:rPr>
        <w:t>Дайте одну реальную страницу сайта — категорию, карточку товара или статью. Попросите за 20 минут назвать 5 гипотез роста и расставить их по приоритету.</w:t>
      </w:r>
    </w:p>
    <w:p>
      <w:r>
        <w:rPr>
          <w:b/>
          <w:i w:val="0"/>
          <w:color w:val="1A8A6E"/>
          <w:sz w:val="22"/>
        </w:rPr>
        <w:t>Что слушать:</w:t>
      </w:r>
    </w:p>
    <w:p>
      <w:pPr>
        <w:pStyle w:val="ListBullet"/>
      </w:pPr>
      <w:r>
        <w:rPr>
          <w:color w:val="222222"/>
        </w:rPr>
        <w:t>Сначала задаёт вопросы о цели страницы (продаёт или информирует, есть ли данные по конверсии), потом анализирует.</w:t>
      </w:r>
    </w:p>
    <w:p>
      <w:pPr>
        <w:pStyle w:val="ListBullet"/>
      </w:pPr>
      <w:r>
        <w:rPr>
          <w:color w:val="222222"/>
        </w:rPr>
        <w:t>Связывает хотя бы одну гипотезу с деньгами или конверсией, а не только с трафиком.</w:t>
      </w:r>
    </w:p>
    <w:p>
      <w:pPr>
        <w:pStyle w:val="ListBullet"/>
      </w:pPr>
      <w:r>
        <w:rPr>
          <w:color w:val="222222"/>
        </w:rPr>
        <w:t>Расставляет приоритет с логикой «сначала это, потому что…», а не выдаёт ровный список.</w:t>
      </w:r>
    </w:p>
    <w:p>
      <w:pPr>
        <w:shd w:val="clear" w:color="auto" w:fill="F7F9F8"/>
      </w:pPr>
      <w:r>
        <w:rPr>
          <w:b/>
          <w:color w:val="169E78"/>
        </w:rPr>
        <w:t xml:space="preserve">Сильный ответ: </w:t>
      </w:r>
      <w:r>
        <w:t xml:space="preserve">3–5 приоритизированных гипотез с привязкой к деньгам и понятным «почему именно в таком порядке».  </w:t>
      </w:r>
      <w:r>
        <w:rPr>
          <w:b/>
          <w:color w:val="C0392B"/>
        </w:rPr>
        <w:t xml:space="preserve">Слабый: </w:t>
      </w:r>
      <w:r>
        <w:t>список технических замечаний без цели страницы и без приоритета.</w:t>
      </w:r>
    </w:p>
    <w:p>
      <w:pPr>
        <w:spacing w:before="240" w:after="80"/>
      </w:pPr>
      <w:r>
        <w:rPr>
          <w:b/>
          <w:color w:val="1A8A6E"/>
          <w:sz w:val="28"/>
        </w:rPr>
        <w:t>Задание 2. Выводы по данным</w:t>
      </w:r>
    </w:p>
    <w:p>
      <w:r>
        <w:rPr>
          <w:b w:val="0"/>
          <w:i w:val="0"/>
          <w:color w:val="222222"/>
          <w:sz w:val="22"/>
        </w:rPr>
        <w:t>Дайте выгрузку из Search Console или Метрики (можно обезличенную). Попросите сделать 3 вывода и назвать следующий шаг.</w:t>
      </w:r>
    </w:p>
    <w:p>
      <w:r>
        <w:rPr>
          <w:b/>
          <w:i w:val="0"/>
          <w:color w:val="1A8A6E"/>
          <w:sz w:val="22"/>
        </w:rPr>
        <w:t>Что слушать:</w:t>
      </w:r>
    </w:p>
    <w:p>
      <w:pPr>
        <w:pStyle w:val="ListBullet"/>
      </w:pPr>
      <w:r>
        <w:rPr>
          <w:color w:val="222222"/>
        </w:rPr>
        <w:t>Различает коммерческий и информационный трафик в данных.</w:t>
      </w:r>
    </w:p>
    <w:p>
      <w:pPr>
        <w:pStyle w:val="ListBullet"/>
      </w:pPr>
      <w:r>
        <w:rPr>
          <w:color w:val="222222"/>
        </w:rPr>
        <w:t>Замечает расхождение интента и посадочной страницы (запрос ведёт не туда).</w:t>
      </w:r>
    </w:p>
    <w:p>
      <w:pPr>
        <w:pStyle w:val="ListBullet"/>
      </w:pPr>
      <w:r>
        <w:rPr>
          <w:color w:val="222222"/>
        </w:rPr>
        <w:t>Предлагает проверяемый следующий шаг, а не общее «надо улучшать».</w:t>
      </w:r>
    </w:p>
    <w:p>
      <w:pPr>
        <w:shd w:val="clear" w:color="auto" w:fill="F7F9F8"/>
      </w:pPr>
      <w:r>
        <w:rPr>
          <w:b/>
          <w:color w:val="169E78"/>
        </w:rPr>
        <w:t xml:space="preserve">Сильный ответ: </w:t>
      </w:r>
      <w:r>
        <w:t xml:space="preserve">конкретные выводы с цифрами и гипотеза для проверки.  </w:t>
      </w:r>
      <w:r>
        <w:rPr>
          <w:b/>
          <w:color w:val="C0392B"/>
        </w:rPr>
        <w:t xml:space="preserve">Слабый: </w:t>
      </w:r>
      <w:r>
        <w:t>пересказ дашборда без интерпретации.</w:t>
      </w:r>
    </w:p>
    <w:p>
      <w:pPr>
        <w:spacing w:before="240" w:after="80"/>
      </w:pPr>
      <w:r>
        <w:rPr>
          <w:b/>
          <w:color w:val="1A8A6E"/>
          <w:sz w:val="28"/>
        </w:rPr>
        <w:t>Задание 3. Приоритизация</w:t>
      </w:r>
    </w:p>
    <w:p>
      <w:r>
        <w:rPr>
          <w:b w:val="0"/>
          <w:i w:val="0"/>
          <w:color w:val="222222"/>
          <w:sz w:val="22"/>
        </w:rPr>
        <w:t>Дайте список из 10–15 технических ошибок (вперемешку важные и косметические). Попросите расставить приоритет: что первым и почему.</w:t>
      </w:r>
    </w:p>
    <w:p>
      <w:r>
        <w:rPr>
          <w:b/>
          <w:i w:val="0"/>
          <w:color w:val="1A8A6E"/>
          <w:sz w:val="22"/>
        </w:rPr>
        <w:t>Что слушать:</w:t>
      </w:r>
    </w:p>
    <w:p>
      <w:pPr>
        <w:pStyle w:val="ListBullet"/>
      </w:pPr>
      <w:r>
        <w:rPr>
          <w:color w:val="222222"/>
        </w:rPr>
        <w:t>Критерий приоритета — влияние на деньги и трафик, а не порядок в списке.</w:t>
      </w:r>
    </w:p>
    <w:p>
      <w:pPr>
        <w:pStyle w:val="ListBullet"/>
      </w:pPr>
      <w:r>
        <w:rPr>
          <w:color w:val="222222"/>
        </w:rPr>
        <w:t>Отделяет блокеры от косметики, объясняет, что разблокирует остальное.</w:t>
      </w:r>
    </w:p>
    <w:p>
      <w:pPr>
        <w:shd w:val="clear" w:color="auto" w:fill="F7F9F8"/>
      </w:pPr>
      <w:r>
        <w:rPr>
          <w:b/>
          <w:color w:val="169E78"/>
        </w:rPr>
        <w:t xml:space="preserve">Сильный ответ: </w:t>
      </w:r>
      <w:r>
        <w:t xml:space="preserve">2–3 первоочередные задачи с обоснованием влияния.  </w:t>
      </w:r>
      <w:r>
        <w:rPr>
          <w:b/>
          <w:color w:val="C0392B"/>
        </w:rPr>
        <w:t xml:space="preserve">Слабый: </w:t>
      </w:r>
      <w:r>
        <w:t>«исправить всё» или сортировка по типу ошибки.</w:t>
      </w:r>
    </w:p>
    <w:p>
      <w:pPr>
        <w:spacing w:before="240" w:after="80"/>
      </w:pPr>
      <w:r>
        <w:rPr>
          <w:b/>
          <w:color w:val="1A8A6E"/>
          <w:sz w:val="28"/>
        </w:rPr>
        <w:t>Задание 4. Противоречие</w:t>
      </w:r>
    </w:p>
    <w:p>
      <w:r>
        <w:rPr>
          <w:b w:val="0"/>
          <w:i w:val="0"/>
          <w:color w:val="222222"/>
          <w:sz w:val="22"/>
        </w:rPr>
        <w:t>Дайте кейс одной фразой: «Органический трафик вырос, а лиды упали». Попросите объяснить возможные причины.</w:t>
      </w:r>
    </w:p>
    <w:p>
      <w:r>
        <w:rPr>
          <w:b/>
          <w:i w:val="0"/>
          <w:color w:val="1A8A6E"/>
          <w:sz w:val="22"/>
        </w:rPr>
        <w:t>Что слушать:</w:t>
      </w:r>
    </w:p>
    <w:p>
      <w:pPr>
        <w:pStyle w:val="ListBullet"/>
      </w:pPr>
      <w:r>
        <w:rPr>
          <w:color w:val="222222"/>
        </w:rPr>
        <w:t>Несколько гипотез (вырос информационный трафик, сменился интент, сломалась форма, сезон) и как каждую проверить.</w:t>
      </w:r>
    </w:p>
    <w:p>
      <w:pPr>
        <w:pStyle w:val="ListBullet"/>
      </w:pPr>
      <w:r>
        <w:rPr>
          <w:color w:val="222222"/>
        </w:rPr>
        <w:t>Не хватается за один ответ, рассуждает как диагност.</w:t>
      </w:r>
    </w:p>
    <w:p>
      <w:pPr>
        <w:shd w:val="clear" w:color="auto" w:fill="F7F9F8"/>
      </w:pPr>
      <w:r>
        <w:rPr>
          <w:b/>
          <w:color w:val="169E78"/>
        </w:rPr>
        <w:t xml:space="preserve">Сильный ответ: </w:t>
      </w:r>
      <w:r>
        <w:t xml:space="preserve">3–4 гипотезы с планом проверки.  </w:t>
      </w:r>
      <w:r>
        <w:rPr>
          <w:b/>
          <w:color w:val="C0392B"/>
        </w:rPr>
        <w:t xml:space="preserve">Слабый: </w:t>
      </w:r>
      <w:r>
        <w:t>один уверенный ответ без проверки.</w:t>
      </w:r>
    </w:p>
    <w:p>
      <w:pPr>
        <w:spacing w:before="240" w:after="80"/>
      </w:pPr>
      <w:r>
        <w:rPr>
          <w:b/>
          <w:color w:val="1A8A6E"/>
          <w:sz w:val="28"/>
        </w:rPr>
        <w:t>Как оценивать</w:t>
      </w:r>
    </w:p>
    <w:p>
      <w:r>
        <w:rPr>
          <w:b w:val="0"/>
          <w:i w:val="0"/>
          <w:color w:val="222222"/>
          <w:sz w:val="22"/>
        </w:rPr>
        <w:t>Хорошее тестовое не имеет единственно верного ответа — оценивайте ход мысли. Сильный кандидат задаёт вопросы до выводов, связывает находки с бизнесом и приоритизирует. Если ответ можно применить на вашем сайте уже завтра — это сильный сигнал.</w:t>
      </w:r>
    </w:p>
    <w:p>
      <w:pPr>
        <w:spacing w:before="240" w:after="80"/>
      </w:pPr>
      <w:r>
        <w:rPr>
          <w:b/>
          <w:color w:val="1A8A6E"/>
          <w:sz w:val="28"/>
        </w:rPr>
        <w:t>Красный флаг</w:t>
      </w:r>
    </w:p>
    <w:p>
      <w:r>
        <w:rPr>
          <w:b w:val="0"/>
          <w:i w:val="0"/>
          <w:color w:val="C0392B"/>
          <w:sz w:val="22"/>
        </w:rPr>
        <w:t>Кандидат вместо приоритетов выдаёт чек-лист из 80 пунктов — он умеет искать ошибки, но не умеет управлять результатом. То же самое проверяет вопрос 10 (разбор страницы за 5 минут) в основной методике.</w:t>
      </w:r>
    </w:p>
    <w:sectPr w:rsidR="00FC693F" w:rsidRPr="0006063C" w:rsidSect="00034616">
      <w:pgSz w:w="12240" w:h="15840"/>
      <w:pgMar w:top="1152" w:right="1224" w:bottom="1152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22222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